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F0" w:rsidRDefault="008A5AF0" w:rsidP="008A5AF0">
      <w:pPr>
        <w:jc w:val="center"/>
        <w:rPr>
          <w:b/>
          <w:sz w:val="26"/>
          <w:szCs w:val="28"/>
        </w:rPr>
      </w:pPr>
    </w:p>
    <w:p w:rsidR="008A5AF0" w:rsidRDefault="008A5AF0" w:rsidP="008A5AF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Muzeja „Rīgas Jūgendstila centrs” izglītojošā programma </w:t>
      </w:r>
    </w:p>
    <w:p w:rsidR="008A5AF0" w:rsidRDefault="008A5AF0" w:rsidP="008A5AF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„Informācijas dienas gidiem par muzeju “Rīgas Jūgendstila centrs””</w:t>
      </w:r>
    </w:p>
    <w:p w:rsidR="008A5AF0" w:rsidRDefault="008A5AF0" w:rsidP="008A5AF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no 2018. gada 20. februāra līdz 2018. gada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6. martam</w:t>
      </w:r>
    </w:p>
    <w:p w:rsidR="008A5AF0" w:rsidRDefault="008A5AF0" w:rsidP="008A5AF0">
      <w:pPr>
        <w:jc w:val="both"/>
        <w:rPr>
          <w:b/>
          <w:sz w:val="26"/>
          <w:szCs w:val="28"/>
        </w:rPr>
      </w:pPr>
    </w:p>
    <w:p w:rsidR="008A5AF0" w:rsidRDefault="008A5AF0" w:rsidP="008A5AF0">
      <w:pPr>
        <w:numPr>
          <w:ilvl w:val="0"/>
          <w:numId w:val="1"/>
        </w:numPr>
        <w:ind w:left="709" w:hanging="851"/>
        <w:jc w:val="both"/>
        <w:rPr>
          <w:b/>
          <w:sz w:val="26"/>
          <w:szCs w:val="36"/>
        </w:rPr>
      </w:pPr>
      <w:r>
        <w:rPr>
          <w:b/>
          <w:sz w:val="26"/>
          <w:szCs w:val="28"/>
        </w:rPr>
        <w:t xml:space="preserve">Izglītojošās programmas </w:t>
      </w:r>
      <w:r>
        <w:rPr>
          <w:b/>
          <w:sz w:val="26"/>
          <w:szCs w:val="36"/>
        </w:rPr>
        <w:t>„Informācijas dienas gidiem par muzeju “Rīgas Jūgendstila centrs” n</w:t>
      </w:r>
      <w:r>
        <w:rPr>
          <w:b/>
          <w:sz w:val="26"/>
          <w:szCs w:val="28"/>
        </w:rPr>
        <w:t xml:space="preserve">odarbību norises laiki, temati un lektori: </w:t>
      </w:r>
    </w:p>
    <w:p w:rsidR="008A5AF0" w:rsidRDefault="008A5AF0" w:rsidP="008A5AF0">
      <w:pPr>
        <w:ind w:left="709"/>
        <w:jc w:val="both"/>
        <w:rPr>
          <w:b/>
          <w:sz w:val="26"/>
        </w:rPr>
      </w:pPr>
      <w:r>
        <w:rPr>
          <w:b/>
          <w:sz w:val="26"/>
        </w:rPr>
        <w:t xml:space="preserve">Otrdiena, 20. februāris. </w:t>
      </w:r>
    </w:p>
    <w:p w:rsidR="008A5AF0" w:rsidRPr="00D80584" w:rsidRDefault="008A5AF0" w:rsidP="008A5AF0">
      <w:pPr>
        <w:ind w:left="709"/>
        <w:jc w:val="both"/>
        <w:rPr>
          <w:sz w:val="26"/>
        </w:rPr>
      </w:pPr>
      <w:r>
        <w:rPr>
          <w:b/>
          <w:sz w:val="26"/>
        </w:rPr>
        <w:t xml:space="preserve">18.00 – 21.30 </w:t>
      </w:r>
      <w:r>
        <w:rPr>
          <w:sz w:val="26"/>
        </w:rPr>
        <w:t>Agrita Tipāne.</w:t>
      </w:r>
      <w:r>
        <w:rPr>
          <w:b/>
          <w:sz w:val="26"/>
        </w:rPr>
        <w:t xml:space="preserve"> </w:t>
      </w:r>
      <w:r w:rsidRPr="00532349">
        <w:rPr>
          <w:sz w:val="26"/>
        </w:rPr>
        <w:t>Muzeja “Rīgas Jūgendstila centrs” izveide</w:t>
      </w:r>
      <w:r>
        <w:rPr>
          <w:sz w:val="26"/>
        </w:rPr>
        <w:t>. Jūgendstila interjeri un muzeja interjera ekspozīcija.</w:t>
      </w:r>
      <w:r w:rsidRPr="00797C82">
        <w:rPr>
          <w:sz w:val="26"/>
        </w:rPr>
        <w:t xml:space="preserve"> </w:t>
      </w:r>
      <w:r>
        <w:rPr>
          <w:sz w:val="26"/>
        </w:rPr>
        <w:t xml:space="preserve">Digitālā ekspozīcija. </w:t>
      </w:r>
      <w:r w:rsidRPr="00D80584">
        <w:rPr>
          <w:sz w:val="26"/>
        </w:rPr>
        <w:t>Lekcija un praktiska nodarbība muzejā “Rīgas Jūgendstila centrs”.</w:t>
      </w:r>
    </w:p>
    <w:p w:rsidR="008A5AF0" w:rsidRPr="00D80584" w:rsidRDefault="008A5AF0" w:rsidP="008A5AF0">
      <w:pPr>
        <w:ind w:left="709"/>
        <w:jc w:val="both"/>
        <w:rPr>
          <w:sz w:val="26"/>
        </w:rPr>
      </w:pPr>
      <w:r w:rsidRPr="00D80584">
        <w:rPr>
          <w:sz w:val="26"/>
        </w:rPr>
        <w:tab/>
      </w:r>
      <w:r w:rsidRPr="00D80584">
        <w:rPr>
          <w:sz w:val="26"/>
        </w:rPr>
        <w:tab/>
      </w:r>
      <w:r w:rsidRPr="00D80584">
        <w:rPr>
          <w:sz w:val="26"/>
        </w:rPr>
        <w:tab/>
      </w:r>
      <w:r w:rsidRPr="00D80584">
        <w:rPr>
          <w:sz w:val="26"/>
        </w:rPr>
        <w:tab/>
      </w:r>
      <w:r w:rsidRPr="00D80584">
        <w:rPr>
          <w:sz w:val="26"/>
        </w:rPr>
        <w:tab/>
      </w:r>
    </w:p>
    <w:p w:rsidR="008A5AF0" w:rsidRDefault="008A5AF0" w:rsidP="008A5AF0">
      <w:pPr>
        <w:ind w:left="709"/>
        <w:jc w:val="both"/>
        <w:rPr>
          <w:b/>
          <w:sz w:val="26"/>
        </w:rPr>
      </w:pPr>
      <w:r>
        <w:rPr>
          <w:b/>
          <w:sz w:val="26"/>
        </w:rPr>
        <w:t>Ceturtdiena, 22.</w:t>
      </w:r>
      <w:r>
        <w:rPr>
          <w:sz w:val="26"/>
        </w:rPr>
        <w:t xml:space="preserve"> </w:t>
      </w:r>
      <w:r>
        <w:rPr>
          <w:b/>
          <w:sz w:val="26"/>
        </w:rPr>
        <w:t xml:space="preserve">februāris. </w:t>
      </w:r>
    </w:p>
    <w:p w:rsidR="008A5AF0" w:rsidRDefault="008A5AF0" w:rsidP="008A5AF0">
      <w:pPr>
        <w:ind w:left="709"/>
        <w:jc w:val="both"/>
        <w:rPr>
          <w:b/>
          <w:sz w:val="26"/>
          <w:szCs w:val="26"/>
        </w:rPr>
      </w:pPr>
      <w:r>
        <w:rPr>
          <w:b/>
          <w:sz w:val="26"/>
        </w:rPr>
        <w:t>18.00 – 21.30</w:t>
      </w:r>
      <w:r>
        <w:rPr>
          <w:sz w:val="26"/>
        </w:rPr>
        <w:t xml:space="preserve"> Jānis Krastiņš. Jūgendstila laika arhitekti un to realizētie projekti Rīgā (lekcija).  </w:t>
      </w:r>
    </w:p>
    <w:p w:rsidR="008A5AF0" w:rsidRDefault="008A5AF0" w:rsidP="008A5AF0">
      <w:pPr>
        <w:ind w:left="709"/>
        <w:jc w:val="both"/>
        <w:rPr>
          <w:b/>
          <w:sz w:val="26"/>
        </w:rPr>
      </w:pPr>
    </w:p>
    <w:p w:rsidR="008A5AF0" w:rsidRDefault="008A5AF0" w:rsidP="008A5AF0">
      <w:pPr>
        <w:ind w:left="709"/>
        <w:jc w:val="both"/>
        <w:rPr>
          <w:b/>
          <w:sz w:val="26"/>
        </w:rPr>
      </w:pPr>
      <w:r>
        <w:rPr>
          <w:b/>
          <w:sz w:val="26"/>
        </w:rPr>
        <w:t xml:space="preserve">Otrdiena, 27. februāris. </w:t>
      </w:r>
    </w:p>
    <w:p w:rsidR="008A5AF0" w:rsidRPr="00712270" w:rsidRDefault="008A5AF0" w:rsidP="008A5AF0">
      <w:pPr>
        <w:ind w:left="709"/>
        <w:jc w:val="both"/>
        <w:rPr>
          <w:sz w:val="26"/>
          <w:szCs w:val="26"/>
        </w:rPr>
      </w:pPr>
      <w:r>
        <w:rPr>
          <w:b/>
          <w:sz w:val="26"/>
        </w:rPr>
        <w:t xml:space="preserve">18.00 – 19.30 </w:t>
      </w:r>
      <w:r>
        <w:rPr>
          <w:sz w:val="26"/>
        </w:rPr>
        <w:t xml:space="preserve">Iliana Veinberga. </w:t>
      </w:r>
      <w:r w:rsidRPr="00712270">
        <w:rPr>
          <w:i/>
          <w:iCs/>
          <w:sz w:val="26"/>
          <w:szCs w:val="26"/>
        </w:rPr>
        <w:t>Industriālā Rīga</w:t>
      </w:r>
      <w:r w:rsidRPr="00712270">
        <w:rPr>
          <w:sz w:val="26"/>
          <w:szCs w:val="26"/>
        </w:rPr>
        <w:t>: porcelāns un rūpniecisk</w:t>
      </w:r>
      <w:r>
        <w:rPr>
          <w:sz w:val="26"/>
          <w:szCs w:val="26"/>
        </w:rPr>
        <w:t>ā māksla 19.gs. un 20.gs. mijā (lekcija).</w:t>
      </w:r>
    </w:p>
    <w:p w:rsidR="008A5AF0" w:rsidRPr="00D80584" w:rsidRDefault="008A5AF0" w:rsidP="008A5AF0">
      <w:pPr>
        <w:ind w:left="709"/>
        <w:jc w:val="both"/>
        <w:rPr>
          <w:sz w:val="26"/>
        </w:rPr>
      </w:pPr>
      <w:r>
        <w:rPr>
          <w:b/>
          <w:sz w:val="26"/>
        </w:rPr>
        <w:t xml:space="preserve">20.00 – 21.30 </w:t>
      </w:r>
      <w:r w:rsidRPr="006D6896">
        <w:rPr>
          <w:sz w:val="26"/>
        </w:rPr>
        <w:t xml:space="preserve">Edvarda Šmite. </w:t>
      </w:r>
      <w:r>
        <w:rPr>
          <w:sz w:val="26"/>
        </w:rPr>
        <w:t>Jūgendstila laika glezniecība: k</w:t>
      </w:r>
      <w:r w:rsidRPr="00D80584">
        <w:rPr>
          <w:sz w:val="26"/>
        </w:rPr>
        <w:t>as jāzina par muzeja “Rīgas Jūgen</w:t>
      </w:r>
      <w:r>
        <w:rPr>
          <w:sz w:val="26"/>
        </w:rPr>
        <w:t>dstila centrs” krājuma mākslas darbiem  (</w:t>
      </w:r>
      <w:r w:rsidRPr="00D80584">
        <w:rPr>
          <w:sz w:val="26"/>
        </w:rPr>
        <w:t xml:space="preserve">J. Rozentāls, </w:t>
      </w:r>
      <w:r>
        <w:rPr>
          <w:sz w:val="26"/>
        </w:rPr>
        <w:t xml:space="preserve">E. </w:t>
      </w:r>
      <w:proofErr w:type="spellStart"/>
      <w:r w:rsidRPr="00D80584">
        <w:rPr>
          <w:sz w:val="26"/>
        </w:rPr>
        <w:t>Brencēns</w:t>
      </w:r>
      <w:proofErr w:type="spellEnd"/>
      <w:r w:rsidRPr="00D80584">
        <w:rPr>
          <w:sz w:val="26"/>
        </w:rPr>
        <w:t xml:space="preserve">, </w:t>
      </w:r>
      <w:r>
        <w:rPr>
          <w:sz w:val="26"/>
        </w:rPr>
        <w:t xml:space="preserve">        B. </w:t>
      </w:r>
      <w:proofErr w:type="spellStart"/>
      <w:r w:rsidRPr="00D80584">
        <w:rPr>
          <w:sz w:val="26"/>
        </w:rPr>
        <w:t>Borherts</w:t>
      </w:r>
      <w:proofErr w:type="spellEnd"/>
      <w:r w:rsidRPr="00D80584">
        <w:rPr>
          <w:sz w:val="26"/>
        </w:rPr>
        <w:t xml:space="preserve">, </w:t>
      </w:r>
      <w:r>
        <w:rPr>
          <w:sz w:val="26"/>
        </w:rPr>
        <w:t xml:space="preserve">J. </w:t>
      </w:r>
      <w:r w:rsidRPr="00D80584">
        <w:rPr>
          <w:sz w:val="26"/>
        </w:rPr>
        <w:t>Straume</w:t>
      </w:r>
      <w:r>
        <w:rPr>
          <w:sz w:val="26"/>
        </w:rPr>
        <w:t>)</w:t>
      </w:r>
      <w:r w:rsidRPr="00D80584">
        <w:rPr>
          <w:sz w:val="26"/>
        </w:rPr>
        <w:t xml:space="preserve"> (lekcija)</w:t>
      </w:r>
      <w:r>
        <w:rPr>
          <w:sz w:val="26"/>
        </w:rPr>
        <w:t>.</w:t>
      </w:r>
      <w:r w:rsidRPr="00D80584">
        <w:rPr>
          <w:sz w:val="26"/>
        </w:rPr>
        <w:tab/>
      </w:r>
    </w:p>
    <w:p w:rsidR="008A5AF0" w:rsidRDefault="008A5AF0" w:rsidP="008A5AF0">
      <w:pPr>
        <w:jc w:val="both"/>
        <w:rPr>
          <w:sz w:val="26"/>
        </w:rPr>
      </w:pPr>
    </w:p>
    <w:p w:rsidR="008A5AF0" w:rsidRDefault="008A5AF0" w:rsidP="008A5AF0">
      <w:pPr>
        <w:ind w:left="709"/>
        <w:jc w:val="both"/>
        <w:rPr>
          <w:b/>
          <w:sz w:val="26"/>
        </w:rPr>
      </w:pPr>
      <w:r>
        <w:rPr>
          <w:b/>
          <w:sz w:val="26"/>
        </w:rPr>
        <w:t>Ceturtdiena, 1.</w:t>
      </w:r>
      <w:r>
        <w:rPr>
          <w:sz w:val="26"/>
        </w:rPr>
        <w:t xml:space="preserve"> </w:t>
      </w:r>
      <w:r>
        <w:rPr>
          <w:b/>
          <w:sz w:val="26"/>
        </w:rPr>
        <w:t xml:space="preserve">marts </w:t>
      </w:r>
    </w:p>
    <w:p w:rsidR="008A5AF0" w:rsidRDefault="008A5AF0" w:rsidP="008A5AF0">
      <w:pPr>
        <w:ind w:left="709"/>
        <w:jc w:val="both"/>
        <w:rPr>
          <w:sz w:val="26"/>
        </w:rPr>
      </w:pPr>
      <w:r w:rsidRPr="00CF192B">
        <w:rPr>
          <w:b/>
          <w:sz w:val="26"/>
        </w:rPr>
        <w:t>18.00 – 19.30</w:t>
      </w:r>
      <w:r>
        <w:rPr>
          <w:sz w:val="26"/>
        </w:rPr>
        <w:t xml:space="preserve"> </w:t>
      </w:r>
      <w:r w:rsidRPr="006D6896">
        <w:rPr>
          <w:sz w:val="26"/>
        </w:rPr>
        <w:t xml:space="preserve">Astra </w:t>
      </w:r>
      <w:proofErr w:type="spellStart"/>
      <w:r w:rsidRPr="006D6896">
        <w:rPr>
          <w:sz w:val="26"/>
        </w:rPr>
        <w:t>Spalvēna</w:t>
      </w:r>
      <w:proofErr w:type="spellEnd"/>
      <w:r w:rsidRPr="006D6896">
        <w:rPr>
          <w:sz w:val="26"/>
        </w:rPr>
        <w:t xml:space="preserve">. </w:t>
      </w:r>
      <w:r w:rsidRPr="005E6046">
        <w:rPr>
          <w:sz w:val="26"/>
          <w:szCs w:val="26"/>
        </w:rPr>
        <w:t>Gastronomija kā māksla un zinātne Hermīnes Zālītes pavārgrāmatās 20. gadsimta sākumā</w:t>
      </w:r>
      <w:r>
        <w:t xml:space="preserve"> </w:t>
      </w:r>
      <w:r>
        <w:rPr>
          <w:sz w:val="26"/>
        </w:rPr>
        <w:t xml:space="preserve">(lekcija). </w:t>
      </w:r>
    </w:p>
    <w:p w:rsidR="008A5AF0" w:rsidRDefault="008A5AF0" w:rsidP="008A5AF0">
      <w:pPr>
        <w:ind w:left="709"/>
        <w:jc w:val="both"/>
        <w:rPr>
          <w:sz w:val="26"/>
        </w:rPr>
      </w:pPr>
      <w:r w:rsidRPr="00CF192B">
        <w:rPr>
          <w:b/>
          <w:sz w:val="26"/>
        </w:rPr>
        <w:t>20.00 – 20.45</w:t>
      </w:r>
      <w:r>
        <w:rPr>
          <w:sz w:val="26"/>
        </w:rPr>
        <w:t xml:space="preserve"> Agrita Tipāne. Jūgendstila kultūrvēsturiskā mantojuma saglabāšana un popularizēšana. Muzeja aktualitātes 2018. gadā (lekcija).</w:t>
      </w:r>
    </w:p>
    <w:p w:rsidR="008A5AF0" w:rsidRDefault="008A5AF0" w:rsidP="008A5AF0">
      <w:pPr>
        <w:ind w:left="709"/>
        <w:jc w:val="both"/>
        <w:rPr>
          <w:sz w:val="26"/>
        </w:rPr>
      </w:pPr>
      <w:r w:rsidRPr="00CF192B">
        <w:rPr>
          <w:b/>
          <w:sz w:val="26"/>
        </w:rPr>
        <w:t>20.45- 21.30</w:t>
      </w:r>
      <w:r w:rsidRPr="007A7FD4">
        <w:rPr>
          <w:sz w:val="26"/>
        </w:rPr>
        <w:t xml:space="preserve"> </w:t>
      </w:r>
      <w:r>
        <w:rPr>
          <w:sz w:val="26"/>
        </w:rPr>
        <w:t>Toms Tālbergs. Muzeja krājums un tā jaunieguvumi 2017. gadā.” (lekcija un praktiska nodarbība muzeja “Rīgas Jūgendstila centrs” krātuvē).</w:t>
      </w:r>
    </w:p>
    <w:p w:rsidR="008A5AF0" w:rsidRDefault="008A5AF0" w:rsidP="008A5AF0">
      <w:pPr>
        <w:ind w:left="709"/>
        <w:jc w:val="both"/>
        <w:rPr>
          <w:sz w:val="26"/>
        </w:rPr>
      </w:pPr>
    </w:p>
    <w:p w:rsidR="008A5AF0" w:rsidRPr="00B80E03" w:rsidRDefault="008A5AF0" w:rsidP="008A5AF0">
      <w:pPr>
        <w:ind w:left="709"/>
        <w:jc w:val="both"/>
        <w:rPr>
          <w:b/>
          <w:sz w:val="26"/>
        </w:rPr>
      </w:pPr>
      <w:r>
        <w:rPr>
          <w:b/>
          <w:sz w:val="26"/>
        </w:rPr>
        <w:t>Otrdiena, 6. marts. Aktuālais kurss (papildus nodarbība tikai apliecību atjaunošanai liela dalībnieku skaita gadījumā).</w:t>
      </w:r>
    </w:p>
    <w:p w:rsidR="008A5AF0" w:rsidRDefault="008A5AF0" w:rsidP="008A5AF0">
      <w:pPr>
        <w:ind w:left="709"/>
        <w:jc w:val="both"/>
        <w:rPr>
          <w:sz w:val="26"/>
        </w:rPr>
      </w:pPr>
      <w:r>
        <w:rPr>
          <w:sz w:val="26"/>
        </w:rPr>
        <w:t>18.00 – 19.30 Agrita Tipāne. Jūgendstila kultūrvēsturiskā mantojuma saglabāšana un popularizēšana. Muzeja aktualitātes 2018. gadā (lekcija).</w:t>
      </w:r>
    </w:p>
    <w:p w:rsidR="008A5AF0" w:rsidRDefault="008A5AF0" w:rsidP="008A5AF0">
      <w:pPr>
        <w:ind w:left="709"/>
        <w:jc w:val="both"/>
        <w:rPr>
          <w:sz w:val="26"/>
        </w:rPr>
      </w:pPr>
      <w:r>
        <w:rPr>
          <w:sz w:val="26"/>
        </w:rPr>
        <w:t>20.00 – 21.30</w:t>
      </w:r>
      <w:r w:rsidRPr="007A7FD4">
        <w:rPr>
          <w:sz w:val="26"/>
        </w:rPr>
        <w:t xml:space="preserve"> </w:t>
      </w:r>
      <w:r>
        <w:rPr>
          <w:sz w:val="26"/>
        </w:rPr>
        <w:t>Toms Tālbergs. Muzeja krājums un tā jaunieguvumi 2017. gadā.” (lekcija un praktiska nodarbība muzeja “Rīgas Jūgendstila centrs” krātuvē).</w:t>
      </w:r>
    </w:p>
    <w:p w:rsidR="008A5AF0" w:rsidRDefault="008A5AF0" w:rsidP="008A5AF0">
      <w:pPr>
        <w:jc w:val="both"/>
        <w:rPr>
          <w:sz w:val="26"/>
        </w:rPr>
      </w:pPr>
    </w:p>
    <w:p w:rsidR="008A5AF0" w:rsidRDefault="008A5AF0" w:rsidP="008A5AF0">
      <w:pPr>
        <w:tabs>
          <w:tab w:val="left" w:pos="4140"/>
        </w:tabs>
        <w:jc w:val="both"/>
        <w:rPr>
          <w:sz w:val="26"/>
          <w:szCs w:val="26"/>
        </w:rPr>
      </w:pPr>
    </w:p>
    <w:p w:rsidR="008A5AF0" w:rsidRPr="009F0519" w:rsidRDefault="008A5AF0" w:rsidP="008A5AF0">
      <w:pPr>
        <w:ind w:left="1276" w:hanging="1276"/>
        <w:jc w:val="both"/>
        <w:rPr>
          <w:b/>
          <w:sz w:val="26"/>
          <w:szCs w:val="28"/>
        </w:rPr>
      </w:pPr>
      <w:r w:rsidRPr="009F0519">
        <w:rPr>
          <w:b/>
          <w:sz w:val="26"/>
        </w:rPr>
        <w:t>2.</w:t>
      </w:r>
      <w:r w:rsidRPr="009F0519">
        <w:rPr>
          <w:b/>
          <w:sz w:val="26"/>
          <w:szCs w:val="28"/>
        </w:rPr>
        <w:t xml:space="preserve">        Pieteikšanās</w:t>
      </w:r>
    </w:p>
    <w:p w:rsidR="008A5AF0" w:rsidRPr="009F0519" w:rsidRDefault="008A5AF0" w:rsidP="008A5AF0">
      <w:pPr>
        <w:jc w:val="both"/>
        <w:rPr>
          <w:sz w:val="26"/>
          <w:szCs w:val="26"/>
        </w:rPr>
      </w:pPr>
      <w:r w:rsidRPr="009F0519">
        <w:rPr>
          <w:sz w:val="26"/>
          <w:szCs w:val="28"/>
        </w:rPr>
        <w:t xml:space="preserve">Pieteikumi tiek pieņemti elektroniski, rakstot uz e-pasta adresi </w:t>
      </w:r>
      <w:hyperlink r:id="rId6" w:history="1">
        <w:r w:rsidRPr="009F0519">
          <w:rPr>
            <w:rStyle w:val="Hipersaite"/>
            <w:sz w:val="26"/>
            <w:szCs w:val="28"/>
          </w:rPr>
          <w:t>Zaiga. Bogdanova@riga.lv</w:t>
        </w:r>
      </w:hyperlink>
      <w:r w:rsidRPr="009F0519">
        <w:rPr>
          <w:sz w:val="26"/>
          <w:szCs w:val="28"/>
        </w:rPr>
        <w:t>, un pa telefonu 67012401 līdz 2018. gada 16. februārim (ieskaitot).</w:t>
      </w:r>
    </w:p>
    <w:p w:rsidR="008A5AF0" w:rsidRDefault="008A5AF0" w:rsidP="008A5AF0">
      <w:pPr>
        <w:jc w:val="both"/>
        <w:rPr>
          <w:b/>
          <w:sz w:val="26"/>
          <w:szCs w:val="28"/>
        </w:rPr>
      </w:pPr>
    </w:p>
    <w:p w:rsidR="00C95587" w:rsidRDefault="008A5AF0">
      <w:bookmarkStart w:id="0" w:name="_GoBack"/>
      <w:bookmarkEnd w:id="0"/>
    </w:p>
    <w:sectPr w:rsidR="00C95587" w:rsidSect="009C2B9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4094"/>
    <w:multiLevelType w:val="multilevel"/>
    <w:tmpl w:val="FB94F8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F0"/>
    <w:rsid w:val="001765E0"/>
    <w:rsid w:val="005E36CD"/>
    <w:rsid w:val="008A5AF0"/>
    <w:rsid w:val="00B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A5A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A5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ga.%20Bogdanova@ri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RD ITC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dlasmane6</dc:creator>
  <cp:lastModifiedBy>dlasmane6</cp:lastModifiedBy>
  <cp:revision>1</cp:revision>
  <dcterms:created xsi:type="dcterms:W3CDTF">2018-02-05T12:13:00Z</dcterms:created>
  <dcterms:modified xsi:type="dcterms:W3CDTF">2018-02-05T12:14:00Z</dcterms:modified>
</cp:coreProperties>
</file>